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6F" w:rsidRDefault="00134A6F" w:rsidP="001300A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Radio Merit Badge </w:t>
      </w:r>
      <w:r w:rsidRPr="001300A3"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Amateur Radio</w:t>
      </w:r>
      <w:r w:rsidR="001300A3">
        <w:rPr>
          <w:rFonts w:ascii="Arial" w:hAnsi="Arial" w:cs="Arial"/>
          <w:b/>
          <w:bCs/>
          <w:color w:val="000000"/>
          <w:sz w:val="28"/>
          <w:szCs w:val="28"/>
        </w:rPr>
        <w:t xml:space="preserve"> Exam </w:t>
      </w:r>
      <w:r>
        <w:rPr>
          <w:rFonts w:ascii="Arial" w:hAnsi="Arial" w:cs="Arial"/>
          <w:b/>
          <w:bCs/>
          <w:color w:val="000000"/>
          <w:sz w:val="28"/>
          <w:szCs w:val="28"/>
        </w:rPr>
        <w:t>Training</w:t>
      </w:r>
    </w:p>
    <w:p w:rsidR="00252FEB" w:rsidRDefault="00252FEB" w:rsidP="001300A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34A6F" w:rsidRDefault="00252FEB" w:rsidP="00252F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43660" cy="1343660"/>
            <wp:effectExtent l="19050" t="0" r="8890" b="0"/>
            <wp:docPr id="1" name="ipfHrnl9sL7_yjHnM:" descr="When-all-else-fails-shortwave-persis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rnl9sL7_yjHnM:" descr="When-all-else-fails-shortwave-persis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EB" w:rsidRDefault="00252FEB" w:rsidP="001300A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64E97" w:rsidRPr="00134A6F" w:rsidRDefault="00411577" w:rsidP="001300A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34A6F">
        <w:rPr>
          <w:rFonts w:ascii="Arial" w:hAnsi="Arial" w:cs="Arial"/>
          <w:bCs/>
          <w:color w:val="000000"/>
          <w:sz w:val="24"/>
          <w:szCs w:val="24"/>
        </w:rPr>
        <w:t>To “</w:t>
      </w:r>
      <w:r w:rsidR="00E64E97" w:rsidRPr="00252FEB">
        <w:rPr>
          <w:rFonts w:ascii="Arial" w:hAnsi="Arial" w:cs="Arial"/>
          <w:b/>
          <w:bCs/>
          <w:i/>
          <w:color w:val="000000"/>
          <w:sz w:val="24"/>
          <w:szCs w:val="24"/>
        </w:rPr>
        <w:t>Be Prepared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 xml:space="preserve">” means being able to communicate with family and friends </w:t>
      </w:r>
      <w:r w:rsidR="00134A6F" w:rsidRPr="00134A6F">
        <w:rPr>
          <w:rFonts w:ascii="Arial" w:hAnsi="Arial" w:cs="Arial"/>
          <w:bCs/>
          <w:color w:val="000000"/>
          <w:sz w:val="24"/>
          <w:szCs w:val="24"/>
        </w:rPr>
        <w:t xml:space="preserve">during 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>an emergency.</w:t>
      </w:r>
      <w:proofErr w:type="gramEnd"/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 xml:space="preserve"> One way is </w:t>
      </w:r>
      <w:r w:rsidR="00134A6F" w:rsidRPr="00134A6F">
        <w:rPr>
          <w:rFonts w:ascii="Arial" w:hAnsi="Arial" w:cs="Arial"/>
          <w:bCs/>
          <w:color w:val="000000"/>
          <w:sz w:val="24"/>
          <w:szCs w:val="24"/>
        </w:rPr>
        <w:t xml:space="preserve">to have an 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 xml:space="preserve">amateur </w:t>
      </w:r>
      <w:r w:rsidR="00BC7C1D">
        <w:rPr>
          <w:rFonts w:ascii="Arial" w:hAnsi="Arial" w:cs="Arial"/>
          <w:bCs/>
          <w:color w:val="000000"/>
          <w:sz w:val="24"/>
          <w:szCs w:val="24"/>
        </w:rPr>
        <w:t>“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>ham” radio</w:t>
      </w:r>
      <w:r w:rsidR="00134A6F">
        <w:rPr>
          <w:rFonts w:ascii="Arial" w:hAnsi="Arial" w:cs="Arial"/>
          <w:bCs/>
          <w:color w:val="000000"/>
          <w:sz w:val="24"/>
          <w:szCs w:val="24"/>
        </w:rPr>
        <w:t>,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 xml:space="preserve"> and a license to operate it. </w:t>
      </w:r>
      <w:r w:rsidRPr="00134A6F">
        <w:rPr>
          <w:rFonts w:ascii="Arial" w:hAnsi="Arial" w:cs="Arial"/>
          <w:bCs/>
          <w:color w:val="000000"/>
          <w:sz w:val="24"/>
          <w:szCs w:val="24"/>
        </w:rPr>
        <w:t>Earning your BSA Radio Merit Badge takes you well on your way to be</w:t>
      </w:r>
      <w:r w:rsidR="00134A6F" w:rsidRPr="00134A6F">
        <w:rPr>
          <w:rFonts w:ascii="Arial" w:hAnsi="Arial" w:cs="Arial"/>
          <w:bCs/>
          <w:color w:val="000000"/>
          <w:sz w:val="24"/>
          <w:szCs w:val="24"/>
        </w:rPr>
        <w:t>coming licensed as a “ham” radio operator.</w:t>
      </w:r>
      <w:r w:rsidRPr="00134A6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11577" w:rsidRPr="00134A6F" w:rsidRDefault="00411577" w:rsidP="001300A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7C1D" w:rsidRPr="00134A6F" w:rsidRDefault="00134A6F" w:rsidP="00BC7C1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4A6F">
        <w:rPr>
          <w:rFonts w:ascii="Arial" w:hAnsi="Arial" w:cs="Arial"/>
          <w:bCs/>
          <w:color w:val="000000"/>
          <w:sz w:val="24"/>
          <w:szCs w:val="24"/>
        </w:rPr>
        <w:t>A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 xml:space="preserve"> free Loudoun Amateur Radio Group (LARG) 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 xml:space="preserve">sponsored 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 xml:space="preserve">class </w:t>
      </w:r>
      <w:r w:rsidRPr="00134A6F">
        <w:rPr>
          <w:rFonts w:ascii="Arial" w:hAnsi="Arial" w:cs="Arial"/>
          <w:bCs/>
          <w:color w:val="000000"/>
          <w:sz w:val="24"/>
          <w:szCs w:val="24"/>
        </w:rPr>
        <w:t xml:space="preserve">is being held 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>this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 xml:space="preserve">Friday evening 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>(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>January 13</w:t>
      </w:r>
      <w:r w:rsidR="00E64E97" w:rsidRPr="00134A6F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>)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 xml:space="preserve"> and Saturday 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>(</w:t>
      </w:r>
      <w:r w:rsidR="00E64E97" w:rsidRPr="00134A6F">
        <w:rPr>
          <w:rFonts w:ascii="Arial" w:hAnsi="Arial" w:cs="Arial"/>
          <w:bCs/>
          <w:color w:val="000000"/>
          <w:sz w:val="24"/>
          <w:szCs w:val="24"/>
        </w:rPr>
        <w:t>January 14</w:t>
      </w:r>
      <w:r w:rsidR="00E64E97" w:rsidRPr="00134A6F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>)</w:t>
      </w:r>
      <w:r w:rsidRPr="00134A6F">
        <w:rPr>
          <w:rFonts w:ascii="Arial" w:hAnsi="Arial" w:cs="Arial"/>
          <w:bCs/>
          <w:color w:val="000000"/>
          <w:sz w:val="24"/>
          <w:szCs w:val="24"/>
        </w:rPr>
        <w:t>. The class is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 xml:space="preserve"> designed </w:t>
      </w:r>
      <w:r w:rsidRPr="00134A6F">
        <w:rPr>
          <w:rFonts w:ascii="Arial" w:hAnsi="Arial" w:cs="Arial"/>
          <w:bCs/>
          <w:color w:val="000000"/>
          <w:sz w:val="24"/>
          <w:szCs w:val="24"/>
        </w:rPr>
        <w:t xml:space="preserve">for anyone desiring to 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 xml:space="preserve">take the </w:t>
      </w:r>
      <w:r w:rsidRPr="00134A6F">
        <w:rPr>
          <w:rFonts w:ascii="Arial" w:hAnsi="Arial" w:cs="Arial"/>
          <w:bCs/>
          <w:color w:val="000000"/>
          <w:sz w:val="24"/>
          <w:szCs w:val="24"/>
        </w:rPr>
        <w:t xml:space="preserve">required 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>FCC exam</w:t>
      </w:r>
      <w:r w:rsidRPr="00134A6F">
        <w:rPr>
          <w:rFonts w:ascii="Arial" w:hAnsi="Arial" w:cs="Arial"/>
          <w:bCs/>
          <w:color w:val="000000"/>
          <w:sz w:val="24"/>
          <w:szCs w:val="24"/>
        </w:rPr>
        <w:t xml:space="preserve"> to operate on amateur radio.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 xml:space="preserve"> There is no fee for the class</w:t>
      </w:r>
      <w:r w:rsidRPr="00134A6F">
        <w:rPr>
          <w:rFonts w:ascii="Arial" w:hAnsi="Arial" w:cs="Arial"/>
          <w:bCs/>
          <w:color w:val="000000"/>
          <w:sz w:val="24"/>
          <w:szCs w:val="24"/>
        </w:rPr>
        <w:t>,</w:t>
      </w:r>
      <w:r w:rsidR="00411577" w:rsidRPr="00134A6F">
        <w:rPr>
          <w:rFonts w:ascii="Arial" w:hAnsi="Arial" w:cs="Arial"/>
          <w:bCs/>
          <w:color w:val="000000"/>
          <w:sz w:val="24"/>
          <w:szCs w:val="24"/>
        </w:rPr>
        <w:t xml:space="preserve"> and all responsible youth and adults are invited. </w:t>
      </w:r>
      <w:r>
        <w:rPr>
          <w:rFonts w:ascii="Arial" w:hAnsi="Arial" w:cs="Arial"/>
          <w:bCs/>
          <w:color w:val="000000"/>
          <w:sz w:val="24"/>
          <w:szCs w:val="24"/>
        </w:rPr>
        <w:t>Scout</w:t>
      </w:r>
      <w:r w:rsidR="00BC7C1D">
        <w:rPr>
          <w:rFonts w:ascii="Arial" w:hAnsi="Arial" w:cs="Arial"/>
          <w:bCs/>
          <w:color w:val="000000"/>
          <w:sz w:val="24"/>
          <w:szCs w:val="24"/>
        </w:rPr>
        <w:t xml:space="preserve">s who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attend can </w:t>
      </w:r>
      <w:r w:rsidR="00BC7C1D">
        <w:rPr>
          <w:rFonts w:ascii="Arial" w:hAnsi="Arial" w:cs="Arial"/>
          <w:bCs/>
          <w:color w:val="000000"/>
          <w:sz w:val="24"/>
          <w:szCs w:val="24"/>
        </w:rPr>
        <w:t xml:space="preserve">all but </w:t>
      </w:r>
      <w:r>
        <w:rPr>
          <w:rFonts w:ascii="Arial" w:hAnsi="Arial" w:cs="Arial"/>
          <w:bCs/>
          <w:color w:val="000000"/>
          <w:sz w:val="24"/>
          <w:szCs w:val="24"/>
        </w:rPr>
        <w:t>complete the requirements for the Radio Merit Badge</w:t>
      </w:r>
      <w:r w:rsidR="00BC7C1D">
        <w:rPr>
          <w:rFonts w:ascii="Arial" w:hAnsi="Arial" w:cs="Arial"/>
          <w:bCs/>
          <w:color w:val="000000"/>
          <w:sz w:val="24"/>
          <w:szCs w:val="24"/>
        </w:rPr>
        <w:t xml:space="preserve"> by </w:t>
      </w:r>
      <w:r w:rsidR="00BC7C1D" w:rsidRPr="00E64E97">
        <w:rPr>
          <w:rFonts w:ascii="Arial" w:eastAsia="Times New Roman" w:hAnsi="Arial" w:cs="Arial"/>
          <w:color w:val="222222"/>
          <w:sz w:val="24"/>
          <w:szCs w:val="24"/>
        </w:rPr>
        <w:t>bring</w:t>
      </w:r>
      <w:r w:rsidR="00BC7C1D"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="00BC7C1D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BC7C1D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 Radio Merit Badge w</w:t>
      </w:r>
      <w:r w:rsidR="00BC7C1D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orksheets and </w:t>
      </w:r>
      <w:r w:rsidR="00BC7C1D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BC7C1D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signed Blue Card with them. </w:t>
      </w:r>
      <w:r w:rsidR="00BC7C1D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Download the </w:t>
      </w:r>
      <w:r w:rsidR="00BC7C1D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Radio MB worksheet </w:t>
      </w:r>
      <w:r w:rsidR="00BC7C1D" w:rsidRPr="00134A6F">
        <w:rPr>
          <w:rFonts w:ascii="Arial" w:eastAsia="Times New Roman" w:hAnsi="Arial" w:cs="Arial"/>
          <w:color w:val="222222"/>
          <w:sz w:val="24"/>
          <w:szCs w:val="24"/>
        </w:rPr>
        <w:t>at</w:t>
      </w:r>
      <w:r w:rsidR="00BC7C1D" w:rsidRPr="00E64E97">
        <w:rPr>
          <w:rFonts w:ascii="Arial" w:eastAsia="Times New Roman" w:hAnsi="Arial" w:cs="Arial"/>
          <w:color w:val="222222"/>
          <w:sz w:val="24"/>
          <w:szCs w:val="24"/>
        </w:rPr>
        <w:t>:  </w:t>
      </w:r>
      <w:hyperlink r:id="rId6" w:tgtFrame="_blank" w:history="1">
        <w:r w:rsidR="00BC7C1D" w:rsidRPr="00134A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http://meritbadge.org/wiki/images/1/10/Radio.pdf</w:t>
        </w:r>
      </w:hyperlink>
    </w:p>
    <w:p w:rsidR="00BC7C1D" w:rsidRDefault="00BC7C1D" w:rsidP="00BC7C1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Pr="00BC7C1D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BSA </w:t>
      </w:r>
      <w:r w:rsidRPr="00E64E97">
        <w:rPr>
          <w:rFonts w:ascii="Arial" w:eastAsia="Times New Roman" w:hAnsi="Arial" w:cs="Arial"/>
          <w:b/>
          <w:i/>
          <w:color w:val="222222"/>
          <w:sz w:val="24"/>
          <w:szCs w:val="24"/>
        </w:rPr>
        <w:t>Radio MB Counselor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other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LARG members will help scouts </w:t>
      </w:r>
      <w:r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with their worksheets and with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requirement #7. </w:t>
      </w:r>
    </w:p>
    <w:p w:rsidR="00411577" w:rsidRPr="00134A6F" w:rsidRDefault="00411577" w:rsidP="001300A3">
      <w:pPr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BC7C1D" w:rsidRDefault="00BC7C1D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Class Details:</w:t>
      </w:r>
    </w:p>
    <w:p w:rsidR="00E64E97" w:rsidRPr="00E64E97" w:rsidRDefault="00BC7C1D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4A6F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Technician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Class” license</w:t>
      </w:r>
      <w:r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exam prep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aration </w:t>
      </w:r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training </w:t>
      </w:r>
      <w:r w:rsidR="00134A6F">
        <w:rPr>
          <w:rFonts w:ascii="Arial" w:eastAsia="Times New Roman" w:hAnsi="Arial" w:cs="Arial"/>
          <w:color w:val="222222"/>
          <w:sz w:val="24"/>
          <w:szCs w:val="24"/>
        </w:rPr>
        <w:t xml:space="preserve">is being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held this Friday and Saturday </w:t>
      </w:r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at </w:t>
      </w:r>
      <w:proofErr w:type="spellStart"/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>Morven</w:t>
      </w:r>
      <w:proofErr w:type="spellEnd"/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 Park's </w:t>
      </w:r>
      <w:proofErr w:type="spellStart"/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>Winmil</w:t>
      </w:r>
      <w:proofErr w:type="spellEnd"/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 Carriage Museum off of Old Waterford Rd. on Southern Planter Lane in Leesburg. The </w:t>
      </w:r>
      <w:proofErr w:type="spellStart"/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>Morven</w:t>
      </w:r>
      <w:proofErr w:type="spellEnd"/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 Park Mansion and </w:t>
      </w:r>
      <w:proofErr w:type="spellStart"/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>Winmil</w:t>
      </w:r>
      <w:proofErr w:type="spellEnd"/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 Carriage Museum address is: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64E97" w:rsidRPr="00E64E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17263 Southern Planter </w:t>
      </w:r>
      <w:proofErr w:type="spellStart"/>
      <w:r w:rsidR="00E64E97" w:rsidRPr="00E64E97">
        <w:rPr>
          <w:rFonts w:ascii="Arial" w:eastAsia="Times New Roman" w:hAnsi="Arial" w:cs="Arial"/>
          <w:bCs/>
          <w:color w:val="222222"/>
          <w:sz w:val="24"/>
          <w:szCs w:val="24"/>
        </w:rPr>
        <w:t>Ln</w:t>
      </w:r>
      <w:proofErr w:type="spellEnd"/>
      <w:r w:rsidR="00E64E97" w:rsidRPr="00E64E97">
        <w:rPr>
          <w:rFonts w:ascii="Arial" w:eastAsia="Times New Roman" w:hAnsi="Arial" w:cs="Arial"/>
          <w:bCs/>
          <w:color w:val="222222"/>
          <w:sz w:val="24"/>
          <w:szCs w:val="24"/>
        </w:rPr>
        <w:t>.</w:t>
      </w:r>
      <w:r w:rsidR="00411577" w:rsidRPr="001300A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, </w:t>
      </w:r>
      <w:r w:rsidR="00E64E97" w:rsidRPr="00E64E97">
        <w:rPr>
          <w:rFonts w:ascii="Arial" w:eastAsia="Times New Roman" w:hAnsi="Arial" w:cs="Arial"/>
          <w:bCs/>
          <w:color w:val="222222"/>
          <w:sz w:val="24"/>
          <w:szCs w:val="24"/>
        </w:rPr>
        <w:t>Leesburg, VA 20176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. </w:t>
      </w:r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Go here for directions: </w:t>
      </w:r>
      <w:hyperlink r:id="rId7" w:tgtFrame="_blank" w:history="1">
        <w:r w:rsidR="00E64E97" w:rsidRPr="00134A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http://www.morvenpark.org/directions.php</w:t>
        </w:r>
      </w:hyperlink>
    </w:p>
    <w:p w:rsidR="00E64E97" w:rsidRPr="00E64E97" w:rsidRDefault="00E64E97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00A3" w:rsidRDefault="00BC7C1D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training class </w:t>
      </w:r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runs from </w:t>
      </w:r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6:30 pm </w:t>
      </w:r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until 9 pm on </w:t>
      </w:r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>Friday</w:t>
      </w:r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and 8:30 am </w:t>
      </w:r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until 4 pm </w:t>
      </w:r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on Saturday. The Friday session </w:t>
      </w:r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will be repeated at 1 pm on </w:t>
      </w:r>
      <w:r w:rsidR="00E64E97" w:rsidRPr="00E64E97">
        <w:rPr>
          <w:rFonts w:ascii="Arial" w:eastAsia="Times New Roman" w:hAnsi="Arial" w:cs="Arial"/>
          <w:color w:val="222222"/>
          <w:sz w:val="24"/>
          <w:szCs w:val="24"/>
        </w:rPr>
        <w:t>Sunday.</w:t>
      </w:r>
    </w:p>
    <w:p w:rsidR="00E64E97" w:rsidRPr="00E64E97" w:rsidRDefault="001300A3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1300A3" w:rsidRDefault="001300A3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4E97">
        <w:rPr>
          <w:rFonts w:ascii="Arial" w:eastAsia="Times New Roman" w:hAnsi="Arial" w:cs="Arial"/>
          <w:color w:val="222222"/>
          <w:sz w:val="24"/>
          <w:szCs w:val="24"/>
        </w:rPr>
        <w:t>There is no fee for the class</w:t>
      </w:r>
      <w:r>
        <w:rPr>
          <w:rFonts w:ascii="Arial" w:eastAsia="Times New Roman" w:hAnsi="Arial" w:cs="Arial"/>
          <w:color w:val="222222"/>
          <w:sz w:val="24"/>
          <w:szCs w:val="24"/>
        </w:rPr>
        <w:t>, but a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ttendees should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either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bring a lunch or $5-$8 for carryout which will be ordered during Saturday's class.</w:t>
      </w:r>
      <w:r w:rsidR="00BC7C1D">
        <w:rPr>
          <w:rFonts w:ascii="Arial" w:eastAsia="Times New Roman" w:hAnsi="Arial" w:cs="Arial"/>
          <w:color w:val="222222"/>
          <w:sz w:val="24"/>
          <w:szCs w:val="24"/>
        </w:rPr>
        <w:t xml:space="preserve"> Please note: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will </w:t>
      </w:r>
      <w:r w:rsidRPr="00BC7C1D">
        <w:rPr>
          <w:rFonts w:ascii="Arial" w:eastAsia="Times New Roman" w:hAnsi="Arial" w:cs="Arial"/>
          <w:color w:val="222222"/>
          <w:sz w:val="24"/>
          <w:szCs w:val="24"/>
          <w:u w:val="single"/>
        </w:rPr>
        <w:t>not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be time for leaving and returning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Morven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Park during the lunch break.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LARG will supply bottled water.</w:t>
      </w:r>
    </w:p>
    <w:p w:rsidR="001300A3" w:rsidRPr="00134A6F" w:rsidRDefault="001300A3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64E97" w:rsidRPr="00E64E97" w:rsidRDefault="00E64E97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Attendees can be dropped off at the </w:t>
      </w:r>
      <w:proofErr w:type="spellStart"/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>Winmil</w:t>
      </w:r>
      <w:proofErr w:type="spellEnd"/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 Carriage </w:t>
      </w:r>
      <w:proofErr w:type="gramStart"/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useum,</w:t>
      </w:r>
      <w:proofErr w:type="gramEnd"/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 however there is no parking at the museum itself. </w:t>
      </w:r>
      <w:proofErr w:type="gramStart"/>
      <w:r w:rsidRPr="00E64E97">
        <w:rPr>
          <w:rFonts w:ascii="Arial" w:eastAsia="Times New Roman" w:hAnsi="Arial" w:cs="Arial"/>
          <w:color w:val="222222"/>
          <w:sz w:val="24"/>
          <w:szCs w:val="24"/>
        </w:rPr>
        <w:t>Park in lot #3</w:t>
      </w:r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 Signs to the “LARG Class” will be posted and </w:t>
      </w:r>
      <w:r w:rsidR="00134A6F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ride to the Museum (about 2-3 blocks walk) from the parking lot</w:t>
      </w:r>
      <w:r w:rsidR="00411577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 will be provided before class (please be prompt)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.  </w:t>
      </w:r>
    </w:p>
    <w:p w:rsidR="00E64E97" w:rsidRPr="00E64E97" w:rsidRDefault="00E64E97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64E97" w:rsidRPr="00E64E97" w:rsidRDefault="00E64E97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The 35 question </w:t>
      </w:r>
      <w:r w:rsidR="001300A3">
        <w:rPr>
          <w:rFonts w:ascii="Arial" w:eastAsia="Times New Roman" w:hAnsi="Arial" w:cs="Arial"/>
          <w:color w:val="222222"/>
          <w:sz w:val="24"/>
          <w:szCs w:val="24"/>
        </w:rPr>
        <w:t xml:space="preserve">“Technician Class” </w:t>
      </w:r>
      <w:r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amateur radio license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exam will </w:t>
      </w:r>
      <w:r w:rsidR="001300A3">
        <w:rPr>
          <w:rFonts w:ascii="Arial" w:eastAsia="Times New Roman" w:hAnsi="Arial" w:cs="Arial"/>
          <w:color w:val="222222"/>
          <w:sz w:val="24"/>
          <w:szCs w:val="24"/>
        </w:rPr>
        <w:t xml:space="preserve">be given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at </w:t>
      </w:r>
      <w:proofErr w:type="spellStart"/>
      <w:r w:rsidRPr="00E64E97">
        <w:rPr>
          <w:rFonts w:ascii="Arial" w:eastAsia="Times New Roman" w:hAnsi="Arial" w:cs="Arial"/>
          <w:color w:val="222222"/>
          <w:sz w:val="24"/>
          <w:szCs w:val="24"/>
        </w:rPr>
        <w:t>Morven</w:t>
      </w:r>
      <w:proofErr w:type="spellEnd"/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 Park </w:t>
      </w:r>
      <w:r w:rsidR="001300A3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the following Saturday</w:t>
      </w:r>
      <w:r w:rsidR="001300A3">
        <w:rPr>
          <w:rFonts w:ascii="Arial" w:eastAsia="Times New Roman" w:hAnsi="Arial" w:cs="Arial"/>
          <w:color w:val="222222"/>
          <w:sz w:val="24"/>
          <w:szCs w:val="24"/>
        </w:rPr>
        <w:t xml:space="preserve"> (January 21</w:t>
      </w:r>
      <w:r w:rsidR="001300A3" w:rsidRPr="001300A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 w:rsidR="001300A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)</w:t>
      </w:r>
      <w:r w:rsidR="001300A3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A donation of $15 is requested for </w:t>
      </w:r>
      <w:r w:rsidR="001300A3">
        <w:rPr>
          <w:rFonts w:ascii="Arial" w:eastAsia="Times New Roman" w:hAnsi="Arial" w:cs="Arial"/>
          <w:color w:val="222222"/>
          <w:sz w:val="24"/>
          <w:szCs w:val="24"/>
        </w:rPr>
        <w:t xml:space="preserve">taking </w:t>
      </w:r>
      <w:r w:rsidRPr="00E64E97">
        <w:rPr>
          <w:rFonts w:ascii="Arial" w:eastAsia="Times New Roman" w:hAnsi="Arial" w:cs="Arial"/>
          <w:color w:val="222222"/>
          <w:sz w:val="24"/>
          <w:szCs w:val="24"/>
        </w:rPr>
        <w:t>the exam.</w:t>
      </w:r>
      <w:r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 All exam questions can be previewed on-line</w:t>
      </w:r>
      <w:r w:rsidR="001300A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 and practice exams can be taken on</w:t>
      </w:r>
      <w:r w:rsidR="001300A3">
        <w:rPr>
          <w:rFonts w:ascii="Arial" w:eastAsia="Times New Roman" w:hAnsi="Arial" w:cs="Arial"/>
          <w:color w:val="222222"/>
          <w:sz w:val="24"/>
          <w:szCs w:val="24"/>
        </w:rPr>
        <w:t xml:space="preserve"> the Internet </w:t>
      </w:r>
      <w:r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without cost. </w:t>
      </w:r>
      <w:r w:rsidR="001300A3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Learning Morse </w:t>
      </w:r>
      <w:proofErr w:type="gramStart"/>
      <w:r w:rsidR="001300A3" w:rsidRPr="00134A6F">
        <w:rPr>
          <w:rFonts w:ascii="Arial" w:eastAsia="Times New Roman" w:hAnsi="Arial" w:cs="Arial"/>
          <w:color w:val="222222"/>
          <w:sz w:val="24"/>
          <w:szCs w:val="24"/>
        </w:rPr>
        <w:t>Code</w:t>
      </w:r>
      <w:proofErr w:type="gramEnd"/>
      <w:r w:rsidR="001300A3"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 is NOT a requirement. (A 7 year old girl recently earned her license!)</w:t>
      </w:r>
    </w:p>
    <w:p w:rsidR="001300A3" w:rsidRDefault="001300A3" w:rsidP="001300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97C2E" w:rsidRPr="00134A6F" w:rsidRDefault="001300A3" w:rsidP="001300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Please refer to LARG's website under "Ham Training" for the latest info </w:t>
      </w:r>
      <w:proofErr w:type="gramStart"/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at  </w:t>
      </w:r>
      <w:proofErr w:type="gramEnd"/>
      <w:hyperlink r:id="rId8" w:tgtFrame="_blank" w:history="1">
        <w:r w:rsidRPr="00134A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http://www.k4lrg.org/Training/index.html</w:t>
        </w:r>
      </w:hyperlink>
      <w:r w:rsidRPr="00E64E97">
        <w:rPr>
          <w:rFonts w:ascii="Arial" w:eastAsia="Times New Roman" w:hAnsi="Arial" w:cs="Arial"/>
          <w:color w:val="222222"/>
          <w:sz w:val="24"/>
          <w:szCs w:val="24"/>
        </w:rPr>
        <w:t xml:space="preserve">  &gt; or have them email </w:t>
      </w:r>
      <w:hyperlink r:id="rId9" w:history="1">
        <w:r w:rsidRPr="00134A6F">
          <w:rPr>
            <w:rStyle w:val="Hyperlink"/>
            <w:rFonts w:ascii="Arial" w:eastAsia="Times New Roman" w:hAnsi="Arial" w:cs="Arial"/>
            <w:sz w:val="24"/>
            <w:szCs w:val="24"/>
          </w:rPr>
          <w:t>bob.rodriguez85@gmail.com</w:t>
        </w:r>
      </w:hyperlink>
      <w:r w:rsidRPr="00134A6F">
        <w:rPr>
          <w:rFonts w:ascii="Arial" w:eastAsia="Times New Roman" w:hAnsi="Arial" w:cs="Arial"/>
          <w:color w:val="222222"/>
          <w:sz w:val="24"/>
          <w:szCs w:val="24"/>
        </w:rPr>
        <w:t xml:space="preserve"> .  </w:t>
      </w:r>
    </w:p>
    <w:sectPr w:rsidR="00197C2E" w:rsidRPr="00134A6F" w:rsidSect="00134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4E97"/>
    <w:rsid w:val="000D6CA4"/>
    <w:rsid w:val="001300A3"/>
    <w:rsid w:val="00134A6F"/>
    <w:rsid w:val="00197C2E"/>
    <w:rsid w:val="00252FEB"/>
    <w:rsid w:val="00411577"/>
    <w:rsid w:val="007A6C3E"/>
    <w:rsid w:val="00BC7C1D"/>
    <w:rsid w:val="00E6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E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4E97"/>
  </w:style>
  <w:style w:type="paragraph" w:styleId="BalloonText">
    <w:name w:val="Balloon Text"/>
    <w:basedOn w:val="Normal"/>
    <w:link w:val="BalloonTextChar"/>
    <w:uiPriority w:val="99"/>
    <w:semiHidden/>
    <w:unhideWhenUsed/>
    <w:rsid w:val="0025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4lrg.org/Training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rvenpark.org/direction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ritbadge.org/wiki/images/1/10/Radio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imgurl=http://www.groundviews.org/wp-content/uploads/When-all-else-fails-shortwave-persists....png&amp;imgrefurl=http://yimber-gaviria.blogspot.com/2009/12/sri-lanka-whos-afraid-of-amateur-radio.html&amp;usg=__ZP3LjqQEEyvwmFD6d1PHwwxQUWk=&amp;h=375&amp;w=374&amp;sz=132&amp;hl=en&amp;start=144&amp;itbs=1&amp;tbnid=Hrnl9sL7_yjHnM:&amp;tbnh=122&amp;tbnw=122&amp;prev=/images?q=mobile+ham+radio&amp;start=140&amp;hl=en&amp;sa=N&amp;gbv=2&amp;ndsp=20&amp;tbs=isch:1" TargetMode="External"/><Relationship Id="rId9" Type="http://schemas.openxmlformats.org/officeDocument/2006/relationships/hyperlink" Target="mailto:bob.rodriguez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Norm Styer</cp:lastModifiedBy>
  <cp:revision>2</cp:revision>
  <dcterms:created xsi:type="dcterms:W3CDTF">2012-01-10T17:26:00Z</dcterms:created>
  <dcterms:modified xsi:type="dcterms:W3CDTF">2012-01-10T17:26:00Z</dcterms:modified>
</cp:coreProperties>
</file>